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804A3" w14:textId="2999CD7D" w:rsidR="001C6932" w:rsidRPr="001C6932" w:rsidRDefault="001C6932" w:rsidP="00D6056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C6932">
        <w:rPr>
          <w:rFonts w:ascii="Times New Roman" w:eastAsia="Times New Roman" w:hAnsi="Times New Roman" w:cs="Times New Roman"/>
          <w:iCs/>
          <w:sz w:val="28"/>
          <w:szCs w:val="28"/>
        </w:rPr>
        <w:t>ХАНТЫ-МАНСИЙСКИЙ АВТОНОМНЫЙ ОКРУГ - ЮГРА</w:t>
      </w:r>
    </w:p>
    <w:p w14:paraId="49B693DE" w14:textId="77777777" w:rsidR="001C6932" w:rsidRPr="001C6932" w:rsidRDefault="001C6932" w:rsidP="00D6056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C6932">
        <w:rPr>
          <w:rFonts w:ascii="Times New Roman" w:eastAsia="Times New Roman" w:hAnsi="Times New Roman" w:cs="Times New Roman"/>
          <w:iCs/>
          <w:sz w:val="28"/>
          <w:szCs w:val="28"/>
        </w:rPr>
        <w:t>ТЮМЕНСКАЯ ОБЛАСТЬ</w:t>
      </w:r>
    </w:p>
    <w:p w14:paraId="7C537D64" w14:textId="77777777" w:rsidR="001C6932" w:rsidRPr="001C6932" w:rsidRDefault="001C6932" w:rsidP="00D6056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C6932">
        <w:rPr>
          <w:rFonts w:ascii="Times New Roman" w:eastAsia="Times New Roman" w:hAnsi="Times New Roman" w:cs="Times New Roman"/>
          <w:iCs/>
          <w:sz w:val="28"/>
          <w:szCs w:val="28"/>
        </w:rPr>
        <w:t>ХАНТЫ-МАНСИЙСКИЙ РАЙОН</w:t>
      </w:r>
    </w:p>
    <w:p w14:paraId="29FE6C0D" w14:textId="77777777" w:rsidR="001C6932" w:rsidRPr="001C6932" w:rsidRDefault="001C6932" w:rsidP="00D6056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C6932">
        <w:rPr>
          <w:rFonts w:ascii="Times New Roman" w:eastAsia="Times New Roman" w:hAnsi="Times New Roman" w:cs="Times New Roman"/>
          <w:iCs/>
          <w:sz w:val="28"/>
          <w:szCs w:val="28"/>
        </w:rPr>
        <w:t>СЕЛЬСКОЕ ПОСЕЛЕНИЕ ЦИНГАЛЫ</w:t>
      </w:r>
    </w:p>
    <w:p w14:paraId="2083F8FB" w14:textId="77777777" w:rsidR="001C6932" w:rsidRPr="001C6932" w:rsidRDefault="001C6932" w:rsidP="00D6056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1F368E3" w14:textId="77777777" w:rsidR="001C6932" w:rsidRPr="001C6932" w:rsidRDefault="001C6932" w:rsidP="001C693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C6932">
        <w:rPr>
          <w:rFonts w:ascii="Times New Roman" w:eastAsia="Times New Roman" w:hAnsi="Times New Roman" w:cs="Times New Roman"/>
          <w:iCs/>
          <w:sz w:val="28"/>
          <w:szCs w:val="28"/>
        </w:rPr>
        <w:t>СОВЕТ ДЕПУТАТОВ</w:t>
      </w:r>
    </w:p>
    <w:p w14:paraId="720B8CAD" w14:textId="77777777" w:rsidR="001C6932" w:rsidRPr="001C6932" w:rsidRDefault="001C6932" w:rsidP="001C693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020BC3D" w14:textId="77777777" w:rsidR="001C6932" w:rsidRPr="001C6932" w:rsidRDefault="001C6932" w:rsidP="001C693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C6932">
        <w:rPr>
          <w:rFonts w:ascii="Times New Roman" w:eastAsia="Times New Roman" w:hAnsi="Times New Roman" w:cs="Times New Roman"/>
          <w:iCs/>
          <w:sz w:val="28"/>
          <w:szCs w:val="28"/>
        </w:rPr>
        <w:t>РЕШЕНИЕ</w:t>
      </w:r>
    </w:p>
    <w:p w14:paraId="42E25696" w14:textId="77777777" w:rsidR="001C6932" w:rsidRPr="001C6932" w:rsidRDefault="001C6932" w:rsidP="001C6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09DF3" w14:textId="39B67870" w:rsidR="001C6932" w:rsidRPr="001C6932" w:rsidRDefault="001C6932" w:rsidP="001C6932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6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507F3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1C69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69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507F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C693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669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C69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69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69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№ </w:t>
      </w:r>
      <w:r w:rsidR="00F507F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bookmarkStart w:id="0" w:name="_GoBack"/>
      <w:bookmarkEnd w:id="0"/>
    </w:p>
    <w:p w14:paraId="7E582480" w14:textId="77777777" w:rsidR="001C6932" w:rsidRPr="001C6932" w:rsidRDefault="001C6932" w:rsidP="001C69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6932">
        <w:rPr>
          <w:rFonts w:ascii="Times New Roman" w:eastAsia="Times New Roman" w:hAnsi="Times New Roman" w:cs="Times New Roman"/>
          <w:sz w:val="28"/>
          <w:szCs w:val="28"/>
          <w:lang w:eastAsia="ru-RU"/>
        </w:rPr>
        <w:t>с. Цингалы</w:t>
      </w:r>
    </w:p>
    <w:p w14:paraId="167D4FAB" w14:textId="77777777" w:rsidR="001C6932" w:rsidRPr="001C6932" w:rsidRDefault="001C6932" w:rsidP="001C69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61D13" w14:textId="77777777" w:rsidR="001C6932" w:rsidRPr="001C6932" w:rsidRDefault="001C6932" w:rsidP="001C693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238032933"/>
      <w:r w:rsidRPr="001C6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и дополнений </w:t>
      </w:r>
    </w:p>
    <w:p w14:paraId="48764675" w14:textId="77777777" w:rsidR="001C6932" w:rsidRPr="001C6932" w:rsidRDefault="001C6932" w:rsidP="001C693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6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Устав сельского поселения Цингалы </w:t>
      </w:r>
    </w:p>
    <w:bookmarkEnd w:id="1"/>
    <w:p w14:paraId="7C79C733" w14:textId="77777777" w:rsidR="001C6932" w:rsidRPr="001C6932" w:rsidRDefault="001C6932" w:rsidP="001C69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F32E86" w14:textId="77777777" w:rsidR="00E27C13" w:rsidRDefault="00E27C13" w:rsidP="00E27C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4CD346" w14:textId="77777777" w:rsidR="00E27C13" w:rsidRPr="000669E1" w:rsidRDefault="00E27C13" w:rsidP="00E27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9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0669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Устава сельского поселения Цингалы, в соответствие с Федеральным законом от 20.03.2025 № 33-ФЗ «Об общих принципах организации местного самоуправления в единой системе публичной власти», руководствуясь ст. 48 Устава сельского поселения Цингалы,</w:t>
      </w:r>
    </w:p>
    <w:p w14:paraId="6852035D" w14:textId="77777777" w:rsidR="00E27C13" w:rsidRPr="000669E1" w:rsidRDefault="00E27C13" w:rsidP="00E27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57E5F2" w14:textId="77777777" w:rsidR="00E27C13" w:rsidRPr="000669E1" w:rsidRDefault="00E27C13" w:rsidP="00E27C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9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СЕЛЬСКОГО ПОСЕЛЕНИЯ ЦИНГАЛЫ</w:t>
      </w:r>
    </w:p>
    <w:p w14:paraId="201D429E" w14:textId="77777777" w:rsidR="00E27C13" w:rsidRPr="000669E1" w:rsidRDefault="00E27C13" w:rsidP="00E27C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9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1D9168BD" w14:textId="77777777" w:rsidR="00E27C13" w:rsidRPr="00B36476" w:rsidRDefault="00E27C13" w:rsidP="00E27C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617540" w14:textId="19F8B641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Устав сельского поселения Цингалы, принятый решением Совета депутатов сельского поселения Цингалы от </w:t>
      </w:r>
      <w:r w:rsidR="00005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17.05.2010 № 25, </w:t>
      </w:r>
      <w:r w:rsidRPr="00A77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изменения и дополнения:</w:t>
      </w:r>
    </w:p>
    <w:p w14:paraId="5DDBFE27" w14:textId="77777777" w:rsidR="00A772DB" w:rsidRPr="00A772DB" w:rsidRDefault="00A772DB" w:rsidP="00A77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72D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1.1.</w:t>
      </w:r>
      <w:r w:rsidRPr="00A772DB">
        <w:rPr>
          <w:rFonts w:ascii="Calibri" w:eastAsia="Calibri" w:hAnsi="Calibri" w:cs="Times New Roman"/>
          <w:color w:val="000000"/>
          <w:sz w:val="28"/>
          <w:szCs w:val="28"/>
        </w:rPr>
        <w:t xml:space="preserve"> </w:t>
      </w:r>
      <w:r w:rsidRPr="00A77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пункте 6 части 1 статьи 3 Устава слова </w:t>
      </w:r>
      <w:r w:rsidRPr="00A77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«муниципального жилищного контроля,</w:t>
      </w:r>
      <w:r w:rsidRPr="00A772DB">
        <w:rPr>
          <w:rFonts w:ascii="Calibri" w:eastAsia="Calibri" w:hAnsi="Calibri" w:cs="Times New Roman"/>
          <w:sz w:val="28"/>
          <w:szCs w:val="28"/>
        </w:rPr>
        <w:t xml:space="preserve"> </w:t>
      </w:r>
      <w:r w:rsidRPr="00A77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также»</w:t>
      </w:r>
      <w:r w:rsidRPr="00A77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исключить. </w:t>
      </w:r>
    </w:p>
    <w:p w14:paraId="5BB1F934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 В статье 17.1 Устава:</w:t>
      </w:r>
    </w:p>
    <w:p w14:paraId="55B23454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1) часть 3 изложить в следующей редакции:</w:t>
      </w:r>
    </w:p>
    <w:p w14:paraId="308E5EB2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«3. 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самоуправления.»;</w:t>
      </w:r>
    </w:p>
    <w:p w14:paraId="60D3A6E2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2) часть 4 изложить в следующей редакции:</w:t>
      </w:r>
    </w:p>
    <w:p w14:paraId="32B60C3C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t>«4. Старостой сельского населенного пункта не может быть назначено лицо:</w:t>
      </w:r>
    </w:p>
    <w:p w14:paraId="0D00355D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t>1) замещающее государственную должность, должность государственной службы;</w:t>
      </w:r>
    </w:p>
    <w:p w14:paraId="5C0BE2E9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14:paraId="4F0CF257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t>3) имеющее непогашенную или неснятую судимость;</w:t>
      </w:r>
    </w:p>
    <w:p w14:paraId="3EB9CA73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lastRenderedPageBreak/>
        <w:t>4) имеющее статус иностранного агента.»;</w:t>
      </w:r>
    </w:p>
    <w:p w14:paraId="78986541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3) пункт 5 части 6 изложить в следующей редакции:</w:t>
      </w:r>
    </w:p>
    <w:p w14:paraId="097179C2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t>«5)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14:paraId="6158C6CA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4) часть 6 дополнить пунктом 6 следующего содержания:</w:t>
      </w:r>
    </w:p>
    <w:p w14:paraId="25CF1FE2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t>«6) осуществляет иные полномочия, предусмотренные решением Совета поселения в соответствии с законом Ханты-Мансийского автономного округа – Югры»;</w:t>
      </w:r>
    </w:p>
    <w:p w14:paraId="1606D52E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5) часть 7 изложить в следующей редакции:</w:t>
      </w:r>
    </w:p>
    <w:p w14:paraId="12C00374" w14:textId="77777777" w:rsidR="00005C79" w:rsidRDefault="00A772DB" w:rsidP="00005C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2DB">
        <w:rPr>
          <w:rFonts w:ascii="Times New Roman" w:eastAsia="Calibri" w:hAnsi="Times New Roman" w:cs="Times New Roman"/>
          <w:sz w:val="28"/>
          <w:szCs w:val="28"/>
        </w:rPr>
        <w:t>«7. Гарантии деятельности и иные вопросы статуса старосты сельского населенного пункта, в том числе вопросы материально-технического и организационного обеспечения старосты, устанавливаются решением Совета поселения в соответствии с законом Ханты-Мансийского автономного округа - Югры</w:t>
      </w:r>
      <w:proofErr w:type="gramStart"/>
      <w:r w:rsidRPr="00A772DB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14:paraId="24C793F6" w14:textId="77777777" w:rsidR="00005C79" w:rsidRDefault="00005C79" w:rsidP="00005C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0E56FB" w14:textId="77777777" w:rsidR="00005C79" w:rsidRDefault="00A772DB" w:rsidP="00005C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005C79" w:rsidRPr="00005C79">
        <w:rPr>
          <w:rFonts w:ascii="Times New Roman" w:hAnsi="Times New Roman" w:cs="Times New Roman"/>
          <w:sz w:val="28"/>
          <w:szCs w:val="28"/>
        </w:rPr>
        <w:t>Признать утратившим силу решение Совета депутатов сельского посе</w:t>
      </w:r>
      <w:r w:rsidR="00005C79">
        <w:rPr>
          <w:rFonts w:ascii="Times New Roman" w:hAnsi="Times New Roman" w:cs="Times New Roman"/>
          <w:sz w:val="28"/>
          <w:szCs w:val="28"/>
        </w:rPr>
        <w:t>ления Цингалы от 19.08.2026 № 31</w:t>
      </w:r>
      <w:r w:rsidR="00005C79" w:rsidRPr="00005C79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Устав сельского поселения Цингалы».</w:t>
      </w:r>
    </w:p>
    <w:p w14:paraId="2B1C72B4" w14:textId="77777777" w:rsidR="00005C79" w:rsidRDefault="00005C79" w:rsidP="00005C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C20834" w14:textId="7D692254" w:rsidR="00A772DB" w:rsidRPr="00005C79" w:rsidRDefault="00005C79" w:rsidP="00005C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A772DB"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Поручить Главе сельского поселения Цингалы:</w:t>
      </w:r>
    </w:p>
    <w:p w14:paraId="5AC1841D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направить настоящее решение в Управление Министерства юстиции Российской Федерации по Ханты-Мансийскому автономному округу – Югре для государственной регистрации в установленном порядке.</w:t>
      </w:r>
    </w:p>
    <w:p w14:paraId="4CF6227A" w14:textId="533981CE" w:rsid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опубликовать настоящее решение в официальном печатном издании Ханты-Мансийского района – газете «Наш район» после его государственной регистрации в установленный законом срок.</w:t>
      </w:r>
    </w:p>
    <w:p w14:paraId="6035A9E7" w14:textId="77777777" w:rsidR="00A772DB" w:rsidRPr="00A772DB" w:rsidRDefault="00A772DB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958946" w14:textId="79BA80F6" w:rsidR="00A772DB" w:rsidRPr="00A772DB" w:rsidRDefault="00005C79" w:rsidP="00A77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772DB"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решение вступает в силу после его официального </w:t>
      </w:r>
      <w:r w:rsidRPr="003C5A99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14:paraId="1A96B0EF" w14:textId="77777777" w:rsidR="00A772DB" w:rsidRPr="00A772DB" w:rsidRDefault="00A772DB" w:rsidP="00A7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0E83E3" w14:textId="77777777" w:rsidR="00A772DB" w:rsidRPr="00A772DB" w:rsidRDefault="00A772DB" w:rsidP="00A7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E664BF" w14:textId="77777777" w:rsidR="00A772DB" w:rsidRPr="00A772DB" w:rsidRDefault="00A772DB" w:rsidP="00A7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B3BF97" w14:textId="77777777" w:rsidR="00A772DB" w:rsidRPr="00A772DB" w:rsidRDefault="00A772DB" w:rsidP="00A7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поселения,</w:t>
      </w:r>
    </w:p>
    <w:p w14:paraId="70C9D347" w14:textId="77777777" w:rsidR="00A772DB" w:rsidRPr="00A772DB" w:rsidRDefault="00A772DB" w:rsidP="00A7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полномочия</w:t>
      </w:r>
    </w:p>
    <w:p w14:paraId="09BB3951" w14:textId="77777777" w:rsidR="00A772DB" w:rsidRPr="00A772DB" w:rsidRDefault="00A772DB" w:rsidP="00A7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 Совета депутатов</w:t>
      </w:r>
    </w:p>
    <w:p w14:paraId="6E9288E7" w14:textId="417D2E57" w:rsidR="00A772DB" w:rsidRPr="00A772DB" w:rsidRDefault="00A772DB" w:rsidP="00A7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Цингалы</w:t>
      </w: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7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А.И. Козлов</w:t>
      </w:r>
    </w:p>
    <w:p w14:paraId="6A2AEAE7" w14:textId="0B829137" w:rsidR="00A772DB" w:rsidRPr="00A772DB" w:rsidRDefault="00A772DB" w:rsidP="001C693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0990AC" w14:textId="77777777" w:rsidR="00A772DB" w:rsidRPr="00A772DB" w:rsidRDefault="00A772DB" w:rsidP="001C693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A4073" w14:textId="77777777" w:rsidR="001C6932" w:rsidRPr="00A772DB" w:rsidRDefault="001C6932" w:rsidP="001C6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999A4EC" w14:textId="77777777" w:rsidR="000669E1" w:rsidRPr="00A772DB" w:rsidRDefault="000669E1" w:rsidP="001C6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6B287E5" w14:textId="51B7DEC5" w:rsidR="00F85ABC" w:rsidRPr="00A772DB" w:rsidRDefault="00F85ABC" w:rsidP="00D60564">
      <w:pPr>
        <w:spacing w:after="0" w:line="240" w:lineRule="auto"/>
        <w:contextualSpacing/>
        <w:outlineLvl w:val="0"/>
        <w:rPr>
          <w:sz w:val="28"/>
          <w:szCs w:val="28"/>
          <w:lang w:eastAsia="zh-CN"/>
        </w:rPr>
      </w:pPr>
    </w:p>
    <w:sectPr w:rsidR="00F85ABC" w:rsidRPr="00A772DB" w:rsidSect="009A3E1A"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271AC6" w14:textId="77777777" w:rsidR="006C6C98" w:rsidRDefault="006C6C98" w:rsidP="00E04A9F">
      <w:pPr>
        <w:spacing w:after="0" w:line="240" w:lineRule="auto"/>
      </w:pPr>
      <w:r>
        <w:separator/>
      </w:r>
    </w:p>
  </w:endnote>
  <w:endnote w:type="continuationSeparator" w:id="0">
    <w:p w14:paraId="573F4FC4" w14:textId="77777777" w:rsidR="006C6C98" w:rsidRDefault="006C6C98" w:rsidP="00E0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FC6F67" w14:textId="77777777" w:rsidR="00E04A9F" w:rsidRDefault="00E04A9F" w:rsidP="00975CA9">
    <w:pPr>
      <w:pStyle w:val="a5"/>
    </w:pPr>
  </w:p>
  <w:p w14:paraId="574A773E" w14:textId="77777777" w:rsidR="00E04A9F" w:rsidRDefault="00E04A9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53E76" w14:textId="77777777" w:rsidR="006C6C98" w:rsidRDefault="006C6C98" w:rsidP="00E04A9F">
      <w:pPr>
        <w:spacing w:after="0" w:line="240" w:lineRule="auto"/>
      </w:pPr>
      <w:r>
        <w:separator/>
      </w:r>
    </w:p>
  </w:footnote>
  <w:footnote w:type="continuationSeparator" w:id="0">
    <w:p w14:paraId="741FC621" w14:textId="77777777" w:rsidR="006C6C98" w:rsidRDefault="006C6C98" w:rsidP="00E04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30EFC"/>
    <w:multiLevelType w:val="multilevel"/>
    <w:tmpl w:val="F8A0A2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</w:rPr>
    </w:lvl>
  </w:abstractNum>
  <w:abstractNum w:abstractNumId="1">
    <w:nsid w:val="26276E96"/>
    <w:multiLevelType w:val="multilevel"/>
    <w:tmpl w:val="7DBC15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6C9D0012"/>
    <w:multiLevelType w:val="multilevel"/>
    <w:tmpl w:val="AAC245A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">
    <w:nsid w:val="770A12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B5F"/>
    <w:rsid w:val="00005C79"/>
    <w:rsid w:val="00013174"/>
    <w:rsid w:val="00033B2D"/>
    <w:rsid w:val="00050570"/>
    <w:rsid w:val="0006287D"/>
    <w:rsid w:val="000669E1"/>
    <w:rsid w:val="00072471"/>
    <w:rsid w:val="00074DC6"/>
    <w:rsid w:val="00086451"/>
    <w:rsid w:val="00096869"/>
    <w:rsid w:val="000A1C30"/>
    <w:rsid w:val="000A33A2"/>
    <w:rsid w:val="000D24D3"/>
    <w:rsid w:val="000E2B4C"/>
    <w:rsid w:val="0010047F"/>
    <w:rsid w:val="00101A75"/>
    <w:rsid w:val="00102BE2"/>
    <w:rsid w:val="00123E2F"/>
    <w:rsid w:val="0015220B"/>
    <w:rsid w:val="00171D8F"/>
    <w:rsid w:val="0018622E"/>
    <w:rsid w:val="00194D54"/>
    <w:rsid w:val="001C4DEB"/>
    <w:rsid w:val="001C6932"/>
    <w:rsid w:val="00202F51"/>
    <w:rsid w:val="00204F0A"/>
    <w:rsid w:val="002104A0"/>
    <w:rsid w:val="00223BF2"/>
    <w:rsid w:val="002327FD"/>
    <w:rsid w:val="00235B94"/>
    <w:rsid w:val="00244A67"/>
    <w:rsid w:val="00254ABD"/>
    <w:rsid w:val="002873E8"/>
    <w:rsid w:val="002B24CB"/>
    <w:rsid w:val="002B7719"/>
    <w:rsid w:val="002C49F2"/>
    <w:rsid w:val="002F201B"/>
    <w:rsid w:val="00304BEC"/>
    <w:rsid w:val="0036433F"/>
    <w:rsid w:val="0039079E"/>
    <w:rsid w:val="003A4879"/>
    <w:rsid w:val="003C4202"/>
    <w:rsid w:val="003E727F"/>
    <w:rsid w:val="003E79F1"/>
    <w:rsid w:val="00407580"/>
    <w:rsid w:val="00407B3E"/>
    <w:rsid w:val="00412028"/>
    <w:rsid w:val="00427CB7"/>
    <w:rsid w:val="004704E0"/>
    <w:rsid w:val="0048095D"/>
    <w:rsid w:val="00486309"/>
    <w:rsid w:val="00492DED"/>
    <w:rsid w:val="004A0D57"/>
    <w:rsid w:val="004B0B71"/>
    <w:rsid w:val="004C04D7"/>
    <w:rsid w:val="004D3D65"/>
    <w:rsid w:val="004E5E5F"/>
    <w:rsid w:val="004E7FB3"/>
    <w:rsid w:val="00517256"/>
    <w:rsid w:val="0057148C"/>
    <w:rsid w:val="0057521A"/>
    <w:rsid w:val="00587E66"/>
    <w:rsid w:val="005B64A7"/>
    <w:rsid w:val="005C370B"/>
    <w:rsid w:val="005C6D6B"/>
    <w:rsid w:val="005D2C47"/>
    <w:rsid w:val="005D3A12"/>
    <w:rsid w:val="005E2328"/>
    <w:rsid w:val="005E7829"/>
    <w:rsid w:val="00604D23"/>
    <w:rsid w:val="00612C68"/>
    <w:rsid w:val="00632BD5"/>
    <w:rsid w:val="006476C1"/>
    <w:rsid w:val="00652B7E"/>
    <w:rsid w:val="0065648B"/>
    <w:rsid w:val="0066635A"/>
    <w:rsid w:val="0067131A"/>
    <w:rsid w:val="00671C65"/>
    <w:rsid w:val="00673ADD"/>
    <w:rsid w:val="00696AEF"/>
    <w:rsid w:val="006B143A"/>
    <w:rsid w:val="006B4D02"/>
    <w:rsid w:val="006C5ADA"/>
    <w:rsid w:val="006C6C98"/>
    <w:rsid w:val="006C72B4"/>
    <w:rsid w:val="006D5FAF"/>
    <w:rsid w:val="006D6A81"/>
    <w:rsid w:val="006D77E0"/>
    <w:rsid w:val="007135B2"/>
    <w:rsid w:val="00720D9C"/>
    <w:rsid w:val="0072603E"/>
    <w:rsid w:val="00734B29"/>
    <w:rsid w:val="00745FC4"/>
    <w:rsid w:val="007617E8"/>
    <w:rsid w:val="007872F0"/>
    <w:rsid w:val="00793F26"/>
    <w:rsid w:val="007C1A28"/>
    <w:rsid w:val="007D797D"/>
    <w:rsid w:val="007E65FA"/>
    <w:rsid w:val="008232D6"/>
    <w:rsid w:val="008311CE"/>
    <w:rsid w:val="008339FB"/>
    <w:rsid w:val="00896403"/>
    <w:rsid w:val="008A0979"/>
    <w:rsid w:val="008D1C23"/>
    <w:rsid w:val="008F139E"/>
    <w:rsid w:val="00934F78"/>
    <w:rsid w:val="009752FC"/>
    <w:rsid w:val="00975CA9"/>
    <w:rsid w:val="00976618"/>
    <w:rsid w:val="00995381"/>
    <w:rsid w:val="009A2CC3"/>
    <w:rsid w:val="009A3E1A"/>
    <w:rsid w:val="009E2BAA"/>
    <w:rsid w:val="00A0036D"/>
    <w:rsid w:val="00A029A1"/>
    <w:rsid w:val="00A164BD"/>
    <w:rsid w:val="00A226CE"/>
    <w:rsid w:val="00A3293F"/>
    <w:rsid w:val="00A42100"/>
    <w:rsid w:val="00A534B1"/>
    <w:rsid w:val="00A60853"/>
    <w:rsid w:val="00A7468D"/>
    <w:rsid w:val="00A768BC"/>
    <w:rsid w:val="00A772DB"/>
    <w:rsid w:val="00AA3EDB"/>
    <w:rsid w:val="00AB1149"/>
    <w:rsid w:val="00AB21B4"/>
    <w:rsid w:val="00AC4D9E"/>
    <w:rsid w:val="00AE324F"/>
    <w:rsid w:val="00B00648"/>
    <w:rsid w:val="00B06BCB"/>
    <w:rsid w:val="00B11356"/>
    <w:rsid w:val="00B24D37"/>
    <w:rsid w:val="00B36476"/>
    <w:rsid w:val="00B450E7"/>
    <w:rsid w:val="00B56070"/>
    <w:rsid w:val="00B61AD6"/>
    <w:rsid w:val="00B73536"/>
    <w:rsid w:val="00B75DA7"/>
    <w:rsid w:val="00B7735A"/>
    <w:rsid w:val="00B97FCA"/>
    <w:rsid w:val="00BA0683"/>
    <w:rsid w:val="00BB1E9D"/>
    <w:rsid w:val="00BB5CF7"/>
    <w:rsid w:val="00BC0022"/>
    <w:rsid w:val="00BC0B5F"/>
    <w:rsid w:val="00BE6CC3"/>
    <w:rsid w:val="00BF5071"/>
    <w:rsid w:val="00C23900"/>
    <w:rsid w:val="00C2502B"/>
    <w:rsid w:val="00C52717"/>
    <w:rsid w:val="00C57581"/>
    <w:rsid w:val="00C82A74"/>
    <w:rsid w:val="00CA4560"/>
    <w:rsid w:val="00CA60BB"/>
    <w:rsid w:val="00CC1B82"/>
    <w:rsid w:val="00D16533"/>
    <w:rsid w:val="00D271BE"/>
    <w:rsid w:val="00D378E7"/>
    <w:rsid w:val="00D46C18"/>
    <w:rsid w:val="00D55EC0"/>
    <w:rsid w:val="00D60564"/>
    <w:rsid w:val="00D81EA4"/>
    <w:rsid w:val="00D84534"/>
    <w:rsid w:val="00D95128"/>
    <w:rsid w:val="00DE5ED3"/>
    <w:rsid w:val="00E04A9F"/>
    <w:rsid w:val="00E250AE"/>
    <w:rsid w:val="00E27C13"/>
    <w:rsid w:val="00E302BC"/>
    <w:rsid w:val="00E5143A"/>
    <w:rsid w:val="00E54A1A"/>
    <w:rsid w:val="00E70389"/>
    <w:rsid w:val="00E82B10"/>
    <w:rsid w:val="00E84628"/>
    <w:rsid w:val="00E87A86"/>
    <w:rsid w:val="00E97063"/>
    <w:rsid w:val="00EF4E7D"/>
    <w:rsid w:val="00F17699"/>
    <w:rsid w:val="00F262F0"/>
    <w:rsid w:val="00F325E4"/>
    <w:rsid w:val="00F352DB"/>
    <w:rsid w:val="00F507F3"/>
    <w:rsid w:val="00F508D7"/>
    <w:rsid w:val="00F557A3"/>
    <w:rsid w:val="00F62EAF"/>
    <w:rsid w:val="00F75D5F"/>
    <w:rsid w:val="00F813F2"/>
    <w:rsid w:val="00F85ABC"/>
    <w:rsid w:val="00F9444C"/>
    <w:rsid w:val="00FA624F"/>
    <w:rsid w:val="00FB26C7"/>
    <w:rsid w:val="00FC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7A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1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5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4A9F"/>
  </w:style>
  <w:style w:type="paragraph" w:styleId="a5">
    <w:name w:val="footer"/>
    <w:basedOn w:val="a"/>
    <w:link w:val="a6"/>
    <w:uiPriority w:val="99"/>
    <w:unhideWhenUsed/>
    <w:rsid w:val="00E0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4A9F"/>
  </w:style>
  <w:style w:type="paragraph" w:styleId="a7">
    <w:name w:val="Balloon Text"/>
    <w:basedOn w:val="a"/>
    <w:link w:val="a8"/>
    <w:uiPriority w:val="99"/>
    <w:semiHidden/>
    <w:unhideWhenUsed/>
    <w:rsid w:val="00123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3E2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CA45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No Spacing"/>
    <w:uiPriority w:val="1"/>
    <w:qFormat/>
    <w:rsid w:val="005D2C47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F1769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1769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176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1769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17699"/>
    <w:rPr>
      <w:b/>
      <w:bCs/>
      <w:sz w:val="20"/>
      <w:szCs w:val="20"/>
    </w:rPr>
  </w:style>
  <w:style w:type="paragraph" w:customStyle="1" w:styleId="formattext">
    <w:name w:val="formattext"/>
    <w:basedOn w:val="a"/>
    <w:rsid w:val="008F1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ertext">
    <w:name w:val="headertext"/>
    <w:basedOn w:val="a"/>
    <w:rsid w:val="00AB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">
    <w:name w:val="List Paragraph"/>
    <w:basedOn w:val="a"/>
    <w:uiPriority w:val="34"/>
    <w:qFormat/>
    <w:rsid w:val="008311CE"/>
    <w:pPr>
      <w:ind w:left="720"/>
      <w:contextualSpacing/>
    </w:pPr>
  </w:style>
  <w:style w:type="character" w:styleId="af0">
    <w:name w:val="page number"/>
    <w:basedOn w:val="a0"/>
    <w:rsid w:val="001C6932"/>
  </w:style>
  <w:style w:type="paragraph" w:customStyle="1" w:styleId="af1">
    <w:basedOn w:val="a"/>
    <w:next w:val="af2"/>
    <w:uiPriority w:val="99"/>
    <w:unhideWhenUsed/>
    <w:rsid w:val="00604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604D2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1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5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4A9F"/>
  </w:style>
  <w:style w:type="paragraph" w:styleId="a5">
    <w:name w:val="footer"/>
    <w:basedOn w:val="a"/>
    <w:link w:val="a6"/>
    <w:uiPriority w:val="99"/>
    <w:unhideWhenUsed/>
    <w:rsid w:val="00E0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4A9F"/>
  </w:style>
  <w:style w:type="paragraph" w:styleId="a7">
    <w:name w:val="Balloon Text"/>
    <w:basedOn w:val="a"/>
    <w:link w:val="a8"/>
    <w:uiPriority w:val="99"/>
    <w:semiHidden/>
    <w:unhideWhenUsed/>
    <w:rsid w:val="00123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3E2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CA45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No Spacing"/>
    <w:uiPriority w:val="1"/>
    <w:qFormat/>
    <w:rsid w:val="005D2C47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F1769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1769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176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1769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17699"/>
    <w:rPr>
      <w:b/>
      <w:bCs/>
      <w:sz w:val="20"/>
      <w:szCs w:val="20"/>
    </w:rPr>
  </w:style>
  <w:style w:type="paragraph" w:customStyle="1" w:styleId="formattext">
    <w:name w:val="formattext"/>
    <w:basedOn w:val="a"/>
    <w:rsid w:val="008F1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ertext">
    <w:name w:val="headertext"/>
    <w:basedOn w:val="a"/>
    <w:rsid w:val="00AB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">
    <w:name w:val="List Paragraph"/>
    <w:basedOn w:val="a"/>
    <w:uiPriority w:val="34"/>
    <w:qFormat/>
    <w:rsid w:val="008311CE"/>
    <w:pPr>
      <w:ind w:left="720"/>
      <w:contextualSpacing/>
    </w:pPr>
  </w:style>
  <w:style w:type="character" w:styleId="af0">
    <w:name w:val="page number"/>
    <w:basedOn w:val="a0"/>
    <w:rsid w:val="001C6932"/>
  </w:style>
  <w:style w:type="paragraph" w:customStyle="1" w:styleId="af1">
    <w:basedOn w:val="a"/>
    <w:next w:val="af2"/>
    <w:uiPriority w:val="99"/>
    <w:unhideWhenUsed/>
    <w:rsid w:val="00604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604D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5B757-0692-42E3-AA44-71B42A443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16</cp:revision>
  <cp:lastPrinted>2026-09-18T05:31:00Z</cp:lastPrinted>
  <dcterms:created xsi:type="dcterms:W3CDTF">2025-08-18T06:38:00Z</dcterms:created>
  <dcterms:modified xsi:type="dcterms:W3CDTF">2026-09-18T05:31:00Z</dcterms:modified>
</cp:coreProperties>
</file>